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596250">
        <w:rPr>
          <w:rFonts w:ascii="黑体" w:eastAsia="黑体" w:hAnsi="黑体"/>
          <w:b/>
          <w:sz w:val="32"/>
          <w:szCs w:val="32"/>
        </w:rPr>
        <w:t>高一、高二</w:t>
      </w:r>
      <w:r w:rsidR="00B30B5C">
        <w:rPr>
          <w:rFonts w:ascii="黑体" w:eastAsia="黑体" w:hAnsi="黑体"/>
          <w:b/>
          <w:sz w:val="32"/>
          <w:szCs w:val="32"/>
        </w:rPr>
        <w:t>期</w:t>
      </w:r>
      <w:r w:rsidR="00596250">
        <w:rPr>
          <w:rFonts w:ascii="黑体" w:eastAsia="黑体" w:hAnsi="黑体"/>
          <w:b/>
          <w:sz w:val="32"/>
          <w:szCs w:val="32"/>
        </w:rPr>
        <w:t>末</w:t>
      </w:r>
      <w:proofErr w:type="gramStart"/>
      <w:r w:rsidR="00B30B5C">
        <w:rPr>
          <w:rFonts w:ascii="黑体" w:eastAsia="黑体" w:hAnsi="黑体"/>
          <w:b/>
          <w:sz w:val="32"/>
          <w:szCs w:val="32"/>
        </w:rPr>
        <w:t>考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proofErr w:type="gramEnd"/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一、监考工作</w:t>
      </w: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1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Pr="00596250">
        <w:rPr>
          <w:rFonts w:asciiTheme="minorEastAsia" w:hAnsiTheme="minorEastAsia" w:hint="eastAsia"/>
          <w:b/>
          <w:sz w:val="24"/>
          <w:szCs w:val="24"/>
        </w:rPr>
        <w:t>领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取试</w:t>
      </w:r>
      <w:r w:rsidRPr="00596250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96250">
        <w:rPr>
          <w:rFonts w:asciiTheme="minorEastAsia" w:hAnsiTheme="minorEastAsia" w:hint="eastAsia"/>
          <w:sz w:val="24"/>
          <w:szCs w:val="24"/>
        </w:rPr>
        <w:t>每场</w:t>
      </w:r>
      <w:r w:rsidRPr="00596250">
        <w:rPr>
          <w:rFonts w:asciiTheme="minorEastAsia" w:hAnsiTheme="minorEastAsia" w:hint="eastAsia"/>
          <w:sz w:val="24"/>
          <w:szCs w:val="24"/>
        </w:rPr>
        <w:t>提前15分钟到3号楼底楼教师资料室领取试卷，</w:t>
      </w:r>
      <w:r w:rsidR="00883740" w:rsidRPr="00596250">
        <w:rPr>
          <w:rFonts w:asciiTheme="minorEastAsia" w:hAnsiTheme="minorEastAsia" w:hint="eastAsia"/>
          <w:sz w:val="24"/>
          <w:szCs w:val="24"/>
        </w:rPr>
        <w:t>根据考场条上的科目、人数等信息做好</w:t>
      </w:r>
      <w:r w:rsidRPr="00596250">
        <w:rPr>
          <w:rFonts w:asciiTheme="minorEastAsia" w:hAnsiTheme="minorEastAsia" w:hint="eastAsia"/>
          <w:sz w:val="24"/>
          <w:szCs w:val="24"/>
        </w:rPr>
        <w:t>试卷清点</w:t>
      </w:r>
      <w:r w:rsidR="00883740" w:rsidRPr="00596250">
        <w:rPr>
          <w:rFonts w:asciiTheme="minorEastAsia" w:hAnsiTheme="minorEastAsia" w:hint="eastAsia"/>
          <w:sz w:val="24"/>
          <w:szCs w:val="24"/>
        </w:rPr>
        <w:t>工作</w:t>
      </w:r>
      <w:r w:rsidRPr="00596250">
        <w:rPr>
          <w:rFonts w:asciiTheme="minorEastAsia" w:hAnsiTheme="minorEastAsia" w:hint="eastAsia"/>
          <w:sz w:val="24"/>
          <w:szCs w:val="24"/>
        </w:rPr>
        <w:t>。</w:t>
      </w:r>
    </w:p>
    <w:p w:rsidR="00883740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2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抵达考场</w:t>
      </w:r>
      <w:r w:rsidRPr="00596250">
        <w:rPr>
          <w:rFonts w:asciiTheme="minorEastAsia" w:hAnsiTheme="minorEastAsia" w:hint="eastAsia"/>
          <w:b/>
          <w:sz w:val="24"/>
          <w:szCs w:val="24"/>
        </w:rPr>
        <w:t>：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提前</w:t>
      </w:r>
      <w:r w:rsidR="00C161F0" w:rsidRPr="00596250">
        <w:rPr>
          <w:rFonts w:asciiTheme="minorEastAsia" w:hAnsiTheme="minorEastAsia"/>
          <w:b/>
          <w:color w:val="FF0000"/>
          <w:sz w:val="24"/>
          <w:szCs w:val="24"/>
        </w:rPr>
        <w:t>7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分钟</w:t>
      </w:r>
      <w:r w:rsidR="00273F49" w:rsidRPr="00596250">
        <w:rPr>
          <w:rFonts w:asciiTheme="minorEastAsia" w:hAnsiTheme="minorEastAsia" w:hint="eastAsia"/>
          <w:sz w:val="24"/>
          <w:szCs w:val="24"/>
        </w:rPr>
        <w:t>（首场提前10分钟）</w:t>
      </w:r>
      <w:r w:rsidRPr="00596250">
        <w:rPr>
          <w:rFonts w:asciiTheme="minorEastAsia" w:hAnsiTheme="minorEastAsia" w:hint="eastAsia"/>
          <w:sz w:val="24"/>
          <w:szCs w:val="24"/>
        </w:rPr>
        <w:t>到达</w:t>
      </w:r>
      <w:r w:rsidR="00883740" w:rsidRPr="00596250">
        <w:rPr>
          <w:rFonts w:asciiTheme="minorEastAsia" w:hAnsiTheme="minorEastAsia" w:hint="eastAsia"/>
          <w:sz w:val="24"/>
          <w:szCs w:val="24"/>
        </w:rPr>
        <w:t>考场，要求学生按指定座位坐好，强调考试纪律（手机严禁带入试场）。</w:t>
      </w:r>
    </w:p>
    <w:p w:rsidR="006A67B9" w:rsidRPr="00596250" w:rsidRDefault="00883740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3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Pr="00596250">
        <w:rPr>
          <w:rFonts w:asciiTheme="minorEastAsia" w:hAnsiTheme="minorEastAsia" w:hint="eastAsia"/>
          <w:b/>
          <w:sz w:val="24"/>
          <w:szCs w:val="24"/>
        </w:rPr>
        <w:t>考场检查：</w:t>
      </w:r>
      <w:r w:rsidR="00284AD2" w:rsidRPr="00596250">
        <w:rPr>
          <w:rFonts w:asciiTheme="minorEastAsia" w:hAnsiTheme="minorEastAsia" w:hint="eastAsia"/>
          <w:sz w:val="24"/>
          <w:szCs w:val="24"/>
        </w:rPr>
        <w:t>检查考场广播是否开启。</w:t>
      </w:r>
      <w:r w:rsidRPr="00596250">
        <w:rPr>
          <w:rFonts w:asciiTheme="minorEastAsia" w:hAnsiTheme="minorEastAsia" w:hint="eastAsia"/>
          <w:sz w:val="24"/>
          <w:szCs w:val="24"/>
        </w:rPr>
        <w:t>要求学生将书包</w:t>
      </w:r>
      <w:r w:rsidR="006A67B9" w:rsidRPr="00596250">
        <w:rPr>
          <w:rFonts w:asciiTheme="minorEastAsia" w:hAnsiTheme="minorEastAsia" w:hint="eastAsia"/>
          <w:sz w:val="24"/>
          <w:szCs w:val="24"/>
        </w:rPr>
        <w:t>放到教室前后的指定位置，将窗帘打开。</w:t>
      </w:r>
      <w:r w:rsidRPr="00596250">
        <w:rPr>
          <w:rFonts w:asciiTheme="minorEastAsia" w:hAnsiTheme="minorEastAsia" w:hint="eastAsia"/>
          <w:sz w:val="24"/>
          <w:szCs w:val="24"/>
        </w:rPr>
        <w:t>检查学生抽屉，确保无物品，降低违纪风险。</w:t>
      </w:r>
    </w:p>
    <w:p w:rsidR="006A67B9" w:rsidRPr="00596250" w:rsidRDefault="003A3416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4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下发试</w:t>
      </w:r>
      <w:r w:rsidR="006A67B9" w:rsidRPr="00596250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96250">
        <w:rPr>
          <w:rFonts w:asciiTheme="minorEastAsia" w:hAnsiTheme="minorEastAsia" w:hint="eastAsia"/>
          <w:sz w:val="24"/>
          <w:szCs w:val="24"/>
        </w:rPr>
        <w:t>根据广播提示，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提前</w:t>
      </w:r>
      <w:r w:rsidR="00C161F0" w:rsidRPr="00596250">
        <w:rPr>
          <w:rFonts w:asciiTheme="minorEastAsia" w:hAnsiTheme="minorEastAsia"/>
          <w:b/>
          <w:color w:val="FF0000"/>
          <w:sz w:val="24"/>
          <w:szCs w:val="24"/>
        </w:rPr>
        <w:t>5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分钟</w:t>
      </w:r>
      <w:r w:rsidR="006A67B9" w:rsidRPr="00596250">
        <w:rPr>
          <w:rFonts w:asciiTheme="minorEastAsia" w:hAnsiTheme="minorEastAsia" w:hint="eastAsia"/>
          <w:sz w:val="24"/>
          <w:szCs w:val="24"/>
        </w:rPr>
        <w:t>下发试卷、答题纸，考生正确地填</w:t>
      </w:r>
      <w:r w:rsidR="003E02BD" w:rsidRPr="00596250">
        <w:rPr>
          <w:rFonts w:asciiTheme="minorEastAsia" w:hAnsiTheme="minorEastAsia" w:hint="eastAsia"/>
          <w:sz w:val="24"/>
          <w:szCs w:val="24"/>
        </w:rPr>
        <w:t>涂</w:t>
      </w:r>
      <w:r w:rsidR="006A67B9" w:rsidRPr="00596250">
        <w:rPr>
          <w:rFonts w:asciiTheme="minorEastAsia" w:hAnsiTheme="minorEastAsia" w:hint="eastAsia"/>
          <w:sz w:val="24"/>
          <w:szCs w:val="24"/>
        </w:rPr>
        <w:t>班级、姓名、学号、考试号等。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监考教师务必逐个检查考生在答题纸上对考试信息的填写和涂点。</w:t>
      </w:r>
    </w:p>
    <w:p w:rsidR="006A67B9" w:rsidRPr="00596250" w:rsidRDefault="003A3416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5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监考工作</w:t>
      </w:r>
      <w:r w:rsidR="006A67B9" w:rsidRPr="00596250">
        <w:rPr>
          <w:rFonts w:asciiTheme="minorEastAsia" w:hAnsiTheme="minorEastAsia" w:hint="eastAsia"/>
          <w:b/>
          <w:sz w:val="24"/>
          <w:szCs w:val="24"/>
        </w:rPr>
        <w:t>：</w:t>
      </w:r>
      <w:r w:rsidR="006A67B9" w:rsidRPr="00596250">
        <w:rPr>
          <w:rFonts w:asciiTheme="minorEastAsia" w:hAnsiTheme="minorEastAsia" w:hint="eastAsia"/>
          <w:sz w:val="24"/>
          <w:szCs w:val="24"/>
        </w:rPr>
        <w:t>不做与监考无关的事。考生无特殊情况</w:t>
      </w:r>
      <w:proofErr w:type="gramStart"/>
      <w:r w:rsidR="006A67B9" w:rsidRPr="00596250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6A67B9" w:rsidRPr="00596250">
        <w:rPr>
          <w:rFonts w:asciiTheme="minorEastAsia" w:hAnsiTheme="minorEastAsia" w:hint="eastAsia"/>
          <w:sz w:val="24"/>
          <w:szCs w:val="24"/>
        </w:rPr>
        <w:t>上厕所，不得提前交卷。</w:t>
      </w:r>
      <w:r w:rsidR="00883740" w:rsidRPr="00596250">
        <w:rPr>
          <w:rFonts w:asciiTheme="minorEastAsia" w:hAnsiTheme="minorEastAsia" w:hint="eastAsia"/>
          <w:sz w:val="24"/>
          <w:szCs w:val="24"/>
        </w:rPr>
        <w:t>考场情况记录单上应记录考生上厕所时间。</w:t>
      </w:r>
      <w:r w:rsidR="006A67B9" w:rsidRPr="00596250">
        <w:rPr>
          <w:rFonts w:asciiTheme="minorEastAsia" w:hAnsiTheme="minorEastAsia" w:hint="eastAsia"/>
          <w:sz w:val="24"/>
          <w:szCs w:val="24"/>
        </w:rPr>
        <w:t>考试结束前15分钟提醒考</w:t>
      </w:r>
      <w:r w:rsidR="00883740" w:rsidRPr="00596250">
        <w:rPr>
          <w:rFonts w:asciiTheme="minorEastAsia" w:hAnsiTheme="minorEastAsia" w:hint="eastAsia"/>
          <w:sz w:val="24"/>
          <w:szCs w:val="24"/>
        </w:rPr>
        <w:t>试</w:t>
      </w:r>
      <w:r w:rsidR="006A67B9" w:rsidRPr="00596250">
        <w:rPr>
          <w:rFonts w:asciiTheme="minorEastAsia" w:hAnsiTheme="minorEastAsia" w:hint="eastAsia"/>
          <w:sz w:val="24"/>
          <w:szCs w:val="24"/>
        </w:rPr>
        <w:t>时间。</w:t>
      </w:r>
      <w:r w:rsidR="006A67B9" w:rsidRPr="00596250">
        <w:rPr>
          <w:rFonts w:asciiTheme="minorEastAsia" w:hAnsiTheme="minorEastAsia" w:hint="eastAsia"/>
          <w:sz w:val="24"/>
          <w:szCs w:val="24"/>
        </w:rPr>
        <w:tab/>
      </w:r>
      <w:r w:rsidR="006A67B9" w:rsidRPr="00596250">
        <w:rPr>
          <w:rFonts w:asciiTheme="minorEastAsia" w:hAnsiTheme="minorEastAsia" w:hint="eastAsia"/>
          <w:sz w:val="24"/>
          <w:szCs w:val="24"/>
        </w:rPr>
        <w:tab/>
      </w:r>
      <w:r w:rsidR="006A67B9" w:rsidRPr="00596250">
        <w:rPr>
          <w:rFonts w:asciiTheme="minorEastAsia" w:hAnsiTheme="minorEastAsia" w:hint="eastAsia"/>
          <w:sz w:val="24"/>
          <w:szCs w:val="24"/>
        </w:rPr>
        <w:tab/>
      </w:r>
      <w:r w:rsidR="006A67B9" w:rsidRPr="00596250">
        <w:rPr>
          <w:rFonts w:asciiTheme="minorEastAsia" w:hAnsiTheme="minorEastAsia" w:hint="eastAsia"/>
          <w:sz w:val="24"/>
          <w:szCs w:val="24"/>
        </w:rPr>
        <w:tab/>
      </w:r>
      <w:r w:rsidR="006A67B9" w:rsidRPr="00596250">
        <w:rPr>
          <w:rFonts w:asciiTheme="minorEastAsia" w:hAnsiTheme="minorEastAsia" w:hint="eastAsia"/>
          <w:sz w:val="24"/>
          <w:szCs w:val="24"/>
        </w:rPr>
        <w:tab/>
      </w:r>
    </w:p>
    <w:p w:rsidR="006A67B9" w:rsidRPr="00596250" w:rsidRDefault="003A3416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6</w:t>
      </w:r>
      <w:r w:rsidR="00596250" w:rsidRPr="00596250">
        <w:rPr>
          <w:rFonts w:asciiTheme="minorEastAsia" w:hAnsiTheme="minorEastAsia" w:hint="eastAsia"/>
          <w:b/>
          <w:sz w:val="24"/>
          <w:szCs w:val="24"/>
        </w:rPr>
        <w:t>.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回</w:t>
      </w:r>
      <w:r w:rsidR="006A67B9" w:rsidRPr="00596250">
        <w:rPr>
          <w:rFonts w:asciiTheme="minorEastAsia" w:hAnsiTheme="minorEastAsia" w:hint="eastAsia"/>
          <w:b/>
          <w:sz w:val="24"/>
          <w:szCs w:val="24"/>
        </w:rPr>
        <w:t>收</w:t>
      </w:r>
      <w:r w:rsidR="00883740" w:rsidRPr="00596250">
        <w:rPr>
          <w:rFonts w:asciiTheme="minorEastAsia" w:hAnsiTheme="minorEastAsia" w:hint="eastAsia"/>
          <w:b/>
          <w:sz w:val="24"/>
          <w:szCs w:val="24"/>
        </w:rPr>
        <w:t>试</w:t>
      </w:r>
      <w:r w:rsidR="006A67B9" w:rsidRPr="00596250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96250">
        <w:rPr>
          <w:rFonts w:asciiTheme="minorEastAsia" w:hAnsiTheme="minorEastAsia" w:hint="eastAsia"/>
          <w:sz w:val="24"/>
          <w:szCs w:val="24"/>
        </w:rPr>
        <w:t>考试结束后</w:t>
      </w:r>
      <w:r w:rsidR="006A67B9" w:rsidRPr="00596250">
        <w:rPr>
          <w:rFonts w:asciiTheme="minorEastAsia" w:hAnsiTheme="minorEastAsia" w:hint="eastAsia"/>
          <w:sz w:val="24"/>
          <w:szCs w:val="24"/>
        </w:rPr>
        <w:t>要求</w:t>
      </w:r>
      <w:r w:rsidR="00883740" w:rsidRPr="00596250">
        <w:rPr>
          <w:rFonts w:asciiTheme="minorEastAsia" w:hAnsiTheme="minorEastAsia" w:hint="eastAsia"/>
          <w:sz w:val="24"/>
          <w:szCs w:val="24"/>
        </w:rPr>
        <w:t>考生放下笔，</w:t>
      </w:r>
      <w:r w:rsidR="006A67B9" w:rsidRPr="00596250">
        <w:rPr>
          <w:rFonts w:asciiTheme="minorEastAsia" w:hAnsiTheme="minorEastAsia" w:hint="eastAsia"/>
          <w:sz w:val="24"/>
          <w:szCs w:val="24"/>
        </w:rPr>
        <w:t>安坐原位，收齐</w:t>
      </w:r>
      <w:r w:rsidR="00883740" w:rsidRPr="00596250">
        <w:rPr>
          <w:rFonts w:asciiTheme="minorEastAsia" w:hAnsiTheme="minorEastAsia" w:hint="eastAsia"/>
          <w:sz w:val="24"/>
          <w:szCs w:val="24"/>
        </w:rPr>
        <w:t>全部</w:t>
      </w:r>
      <w:r w:rsidR="006A67B9" w:rsidRPr="00596250">
        <w:rPr>
          <w:rFonts w:asciiTheme="minorEastAsia" w:hAnsiTheme="minorEastAsia" w:hint="eastAsia"/>
          <w:sz w:val="24"/>
          <w:szCs w:val="24"/>
        </w:rPr>
        <w:t>答题纸后方可离场</w:t>
      </w:r>
      <w:r w:rsidR="00883740" w:rsidRPr="00596250">
        <w:rPr>
          <w:rFonts w:asciiTheme="minorEastAsia" w:hAnsiTheme="minorEastAsia" w:hint="eastAsia"/>
          <w:sz w:val="24"/>
          <w:szCs w:val="24"/>
        </w:rPr>
        <w:t>。</w:t>
      </w:r>
      <w:r w:rsidR="006A67B9" w:rsidRPr="00596250">
        <w:rPr>
          <w:rFonts w:asciiTheme="minorEastAsia" w:hAnsiTheme="minorEastAsia" w:hint="eastAsia"/>
          <w:sz w:val="24"/>
          <w:szCs w:val="24"/>
        </w:rPr>
        <w:t>将答题纸按</w:t>
      </w:r>
      <w:proofErr w:type="gramStart"/>
      <w:r w:rsidR="006A67B9" w:rsidRPr="00596250">
        <w:rPr>
          <w:rFonts w:asciiTheme="minorEastAsia" w:hAnsiTheme="minorEastAsia" w:hint="eastAsia"/>
          <w:sz w:val="24"/>
          <w:szCs w:val="24"/>
        </w:rPr>
        <w:t>座位号理齐</w:t>
      </w:r>
      <w:proofErr w:type="gramEnd"/>
      <w:r w:rsidR="006A67B9" w:rsidRPr="00596250">
        <w:rPr>
          <w:rFonts w:asciiTheme="minorEastAsia" w:hAnsiTheme="minorEastAsia" w:hint="eastAsia"/>
          <w:sz w:val="24"/>
          <w:szCs w:val="24"/>
        </w:rPr>
        <w:t>后，交至教师资料室。</w:t>
      </w: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注意事项：</w:t>
      </w: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（1）如有考生缺考，请监考教师使用教室</w:t>
      </w:r>
      <w:r w:rsidR="003E02BD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电脑上校</w:t>
      </w:r>
      <w:r w:rsidR="0011467A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讯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通将缺考学生课桌上的</w:t>
      </w:r>
      <w:proofErr w:type="gramStart"/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座位号</w:t>
      </w:r>
      <w:r w:rsidR="0011467A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群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发给</w:t>
      </w:r>
      <w:proofErr w:type="gramEnd"/>
      <w:r w:rsidR="00883740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陆珲</w:t>
      </w:r>
      <w:r w:rsidR="0011467A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、周慧瑛、杨健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，以便回复告知缺考学生的</w:t>
      </w:r>
      <w:r w:rsidR="00883740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信息</w:t>
      </w:r>
      <w:r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sz w:val="24"/>
          <w:szCs w:val="24"/>
        </w:rPr>
        <w:t>（</w:t>
      </w:r>
      <w:r w:rsidR="00883740" w:rsidRPr="00596250">
        <w:rPr>
          <w:rFonts w:asciiTheme="minorEastAsia" w:hAnsiTheme="minorEastAsia" w:hint="eastAsia"/>
          <w:sz w:val="24"/>
          <w:szCs w:val="24"/>
        </w:rPr>
        <w:t>2</w:t>
      </w:r>
      <w:r w:rsidRPr="00596250">
        <w:rPr>
          <w:rFonts w:asciiTheme="minorEastAsia" w:hAnsiTheme="minorEastAsia" w:hint="eastAsia"/>
          <w:sz w:val="24"/>
          <w:szCs w:val="24"/>
        </w:rPr>
        <w:t>）</w:t>
      </w:r>
      <w:r w:rsidR="00C161F0" w:rsidRPr="00596250">
        <w:rPr>
          <w:rFonts w:asciiTheme="minorEastAsia" w:hAnsiTheme="minorEastAsia" w:hint="eastAsia"/>
          <w:sz w:val="24"/>
          <w:szCs w:val="24"/>
        </w:rPr>
        <w:t>本次考试各年级均</w:t>
      </w:r>
      <w:proofErr w:type="gramStart"/>
      <w:r w:rsidRPr="00596250">
        <w:rPr>
          <w:rFonts w:asciiTheme="minorEastAsia" w:hAnsiTheme="minorEastAsia" w:hint="eastAsia"/>
          <w:sz w:val="24"/>
          <w:szCs w:val="24"/>
        </w:rPr>
        <w:t>采用走班考试</w:t>
      </w:r>
      <w:proofErr w:type="gramEnd"/>
      <w:r w:rsidRPr="00596250">
        <w:rPr>
          <w:rFonts w:asciiTheme="minorEastAsia" w:hAnsiTheme="minorEastAsia" w:hint="eastAsia"/>
          <w:sz w:val="24"/>
          <w:szCs w:val="24"/>
        </w:rPr>
        <w:t>形式，学生每场考试</w:t>
      </w:r>
      <w:r w:rsidR="009E03C9">
        <w:rPr>
          <w:rFonts w:asciiTheme="minorEastAsia" w:hAnsiTheme="minorEastAsia" w:hint="eastAsia"/>
          <w:sz w:val="24"/>
          <w:szCs w:val="24"/>
        </w:rPr>
        <w:t>的</w:t>
      </w:r>
      <w:r w:rsidRPr="00596250">
        <w:rPr>
          <w:rFonts w:asciiTheme="minorEastAsia" w:hAnsiTheme="minorEastAsia" w:hint="eastAsia"/>
          <w:sz w:val="24"/>
          <w:szCs w:val="24"/>
        </w:rPr>
        <w:t>考试号不变，座位号有变化，请监考教师认真核查学生的考试条。</w:t>
      </w:r>
    </w:p>
    <w:p w:rsidR="00596250" w:rsidRPr="00596250" w:rsidRDefault="00596250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6A67B9" w:rsidRPr="00596250" w:rsidRDefault="006A67B9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二、阅卷工作</w:t>
      </w:r>
    </w:p>
    <w:p w:rsidR="00596250" w:rsidRPr="00596250" w:rsidRDefault="00596250" w:rsidP="0059625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.</w:t>
      </w:r>
      <w:r w:rsidR="00EF49D6">
        <w:rPr>
          <w:rFonts w:asciiTheme="minorEastAsia" w:hAnsiTheme="minorEastAsia" w:hint="eastAsia"/>
          <w:b/>
          <w:sz w:val="24"/>
          <w:szCs w:val="24"/>
        </w:rPr>
        <w:t>统考科目</w:t>
      </w:r>
    </w:p>
    <w:p w:rsidR="00596250" w:rsidRPr="00726F22" w:rsidRDefault="00596250" w:rsidP="00EF49D6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726F22">
        <w:rPr>
          <w:rFonts w:asciiTheme="minorEastAsia" w:hAnsiTheme="minorEastAsia" w:hint="eastAsia"/>
          <w:b/>
          <w:sz w:val="24"/>
          <w:szCs w:val="24"/>
        </w:rPr>
        <w:t>（1）</w:t>
      </w:r>
      <w:r w:rsidR="00EF49D6" w:rsidRPr="00596250">
        <w:rPr>
          <w:rFonts w:asciiTheme="minorEastAsia" w:hAnsiTheme="minorEastAsia" w:cs="Times New Roman" w:hint="eastAsia"/>
          <w:b/>
          <w:sz w:val="24"/>
          <w:szCs w:val="24"/>
        </w:rPr>
        <w:t>高二语文、数学、英语阅卷</w:t>
      </w:r>
      <w:r w:rsidR="00EF49D6">
        <w:rPr>
          <w:rFonts w:asciiTheme="minorEastAsia" w:hAnsiTheme="minorEastAsia" w:cs="Times New Roman" w:hint="eastAsia"/>
          <w:b/>
          <w:sz w:val="24"/>
          <w:szCs w:val="24"/>
        </w:rPr>
        <w:t>安排</w:t>
      </w:r>
    </w:p>
    <w:tbl>
      <w:tblPr>
        <w:tblW w:w="680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3685"/>
        <w:gridCol w:w="1531"/>
      </w:tblGrid>
      <w:tr w:rsidR="00596250" w:rsidRPr="00596250" w:rsidTr="00726F22">
        <w:trPr>
          <w:trHeight w:val="525"/>
          <w:jc w:val="center"/>
        </w:trPr>
        <w:tc>
          <w:tcPr>
            <w:tcW w:w="1588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</w:tr>
      <w:tr w:rsidR="00596250" w:rsidRPr="00596250" w:rsidTr="00726F22">
        <w:trPr>
          <w:trHeight w:val="525"/>
          <w:jc w:val="center"/>
        </w:trPr>
        <w:tc>
          <w:tcPr>
            <w:tcW w:w="1588" w:type="dxa"/>
            <w:vMerge w:val="restart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596250">
              <w:rPr>
                <w:rFonts w:asciiTheme="minorEastAsia" w:hAnsiTheme="minorEastAsia" w:cs="宋体"/>
                <w:kern w:val="0"/>
                <w:sz w:val="24"/>
                <w:szCs w:val="24"/>
              </w:rPr>
              <w:t>23</w:t>
            </w: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（周三）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高二语文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教育学院</w:t>
            </w:r>
          </w:p>
        </w:tc>
      </w:tr>
      <w:tr w:rsidR="00596250" w:rsidRPr="00596250" w:rsidTr="00726F22">
        <w:trPr>
          <w:trHeight w:val="525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高二数学</w:t>
            </w: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96250" w:rsidRPr="00596250" w:rsidTr="00726F22">
        <w:trPr>
          <w:trHeight w:val="525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596250">
              <w:rPr>
                <w:rFonts w:asciiTheme="minorEastAsia" w:hAnsiTheme="minorEastAsia" w:cs="宋体"/>
                <w:kern w:val="0"/>
                <w:sz w:val="24"/>
                <w:szCs w:val="24"/>
              </w:rPr>
              <w:t>24</w:t>
            </w: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高二语文</w:t>
            </w: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96250" w:rsidRPr="00596250" w:rsidTr="00726F2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13" w:left="27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9625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高二英语</w:t>
            </w: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:rsidR="00596250" w:rsidRPr="00596250" w:rsidRDefault="00596250" w:rsidP="00596250">
            <w:pPr>
              <w:widowControl/>
              <w:adjustRightInd w:val="0"/>
              <w:snapToGrid w:val="0"/>
              <w:ind w:leftChars="-53" w:left="-11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F49D6" w:rsidRPr="00726F22" w:rsidRDefault="00EF49D6" w:rsidP="00EF49D6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726F22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2</w:t>
      </w:r>
      <w:r w:rsidRPr="00726F22">
        <w:rPr>
          <w:rFonts w:asciiTheme="minorEastAsia" w:hAnsiTheme="minorEastAsia" w:hint="eastAsia"/>
          <w:b/>
          <w:sz w:val="24"/>
          <w:szCs w:val="24"/>
        </w:rPr>
        <w:t>）</w:t>
      </w:r>
      <w:r w:rsidRPr="00596250">
        <w:rPr>
          <w:rFonts w:asciiTheme="minorEastAsia" w:hAnsiTheme="minorEastAsia" w:cs="Times New Roman" w:hint="eastAsia"/>
          <w:b/>
          <w:sz w:val="24"/>
          <w:szCs w:val="24"/>
        </w:rPr>
        <w:t>高</w:t>
      </w:r>
      <w:r>
        <w:rPr>
          <w:rFonts w:asciiTheme="minorEastAsia" w:hAnsiTheme="minorEastAsia" w:cs="Times New Roman" w:hint="eastAsia"/>
          <w:b/>
          <w:sz w:val="24"/>
          <w:szCs w:val="24"/>
        </w:rPr>
        <w:t>一</w:t>
      </w:r>
      <w:r w:rsidRPr="00596250">
        <w:rPr>
          <w:rFonts w:asciiTheme="minorEastAsia" w:hAnsiTheme="minorEastAsia" w:cs="Times New Roman" w:hint="eastAsia"/>
          <w:b/>
          <w:sz w:val="24"/>
          <w:szCs w:val="24"/>
        </w:rPr>
        <w:t>语文、数学、英语阅卷</w:t>
      </w:r>
      <w:r>
        <w:rPr>
          <w:rFonts w:asciiTheme="minorEastAsia" w:hAnsiTheme="minorEastAsia" w:cs="Times New Roman" w:hint="eastAsia"/>
          <w:b/>
          <w:sz w:val="24"/>
          <w:szCs w:val="24"/>
        </w:rPr>
        <w:t>安排</w:t>
      </w:r>
    </w:p>
    <w:p w:rsidR="00726F22" w:rsidRPr="00EF49D6" w:rsidRDefault="00EF49D6" w:rsidP="00596250">
      <w:pPr>
        <w:adjustRightInd w:val="0"/>
        <w:snapToGrid w:val="0"/>
        <w:spacing w:line="300" w:lineRule="auto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根据教育学院安排，在本校使用统考阅卷系统阅卷。</w:t>
      </w:r>
    </w:p>
    <w:p w:rsidR="00596250" w:rsidRDefault="00EF49D6" w:rsidP="00EF49D6">
      <w:pPr>
        <w:adjustRightInd w:val="0"/>
        <w:snapToGrid w:val="0"/>
        <w:spacing w:line="300" w:lineRule="auto"/>
        <w:rPr>
          <w:rFonts w:asciiTheme="minorEastAsia" w:hAnsiTheme="minorEastAsia" w:cs="Times New Roman" w:hint="eastAsia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 xml:space="preserve">  （3）统考科目</w:t>
      </w:r>
      <w:r w:rsidR="00596250" w:rsidRPr="00726F22">
        <w:rPr>
          <w:rFonts w:asciiTheme="minorEastAsia" w:hAnsiTheme="minorEastAsia" w:cs="Times New Roman" w:hint="eastAsia"/>
          <w:b/>
          <w:sz w:val="24"/>
          <w:szCs w:val="24"/>
        </w:rPr>
        <w:t>阅卷名单</w:t>
      </w:r>
      <w:r w:rsidR="00726F22" w:rsidRPr="00726F22">
        <w:rPr>
          <w:rFonts w:asciiTheme="minorEastAsia" w:hAnsiTheme="minorEastAsia" w:cs="Times New Roman" w:hint="eastAsia"/>
          <w:b/>
          <w:sz w:val="24"/>
          <w:szCs w:val="24"/>
        </w:rPr>
        <w:t>：</w:t>
      </w:r>
    </w:p>
    <w:tbl>
      <w:tblPr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9"/>
        <w:gridCol w:w="1145"/>
        <w:gridCol w:w="1146"/>
        <w:gridCol w:w="1145"/>
        <w:gridCol w:w="1146"/>
        <w:gridCol w:w="1145"/>
        <w:gridCol w:w="1146"/>
      </w:tblGrid>
      <w:tr w:rsidR="00EF49D6" w:rsidRPr="00EF49D6" w:rsidTr="00EF49D6">
        <w:trPr>
          <w:trHeight w:val="31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高一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高二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王怡晶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李烨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曹素玲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李心妍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何晓燕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薛鹿敏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朱贝妮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董顶国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顾国平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陈士全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韩秀平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陆国忠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朱俊声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周钢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郭群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陈奕汀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丁元忠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刘露霞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王志成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何振华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吴伊敏</w:t>
            </w:r>
            <w:proofErr w:type="gramEnd"/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唐建国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陶春梅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顾朝晖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孟良妮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何霄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邹珊珊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程艳侠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郇</w:t>
            </w:r>
            <w:proofErr w:type="gramEnd"/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薛瑛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曹会英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姚萍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陈贤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马芳</w:t>
            </w: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江守礼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朱春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顾桂龙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黄艳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夏凤英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侯云频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潘金萍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余凯</w:t>
            </w:r>
          </w:p>
        </w:tc>
      </w:tr>
      <w:tr w:rsidR="00EF49D6" w:rsidRPr="00EF49D6" w:rsidTr="00EF49D6">
        <w:trPr>
          <w:trHeight w:val="31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D6" w:rsidRPr="00EF49D6" w:rsidRDefault="00EF49D6" w:rsidP="00EF49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D6" w:rsidRPr="00EF49D6" w:rsidRDefault="00EF49D6" w:rsidP="00EF4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49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许凤梅</w:t>
            </w:r>
          </w:p>
        </w:tc>
      </w:tr>
    </w:tbl>
    <w:p w:rsidR="00596250" w:rsidRPr="00726F22" w:rsidRDefault="00596250" w:rsidP="00726F22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726F22">
        <w:rPr>
          <w:rFonts w:asciiTheme="minorEastAsia" w:hAnsiTheme="minorEastAsia" w:cs="Times New Roman" w:hint="eastAsia"/>
          <w:b/>
          <w:sz w:val="24"/>
          <w:szCs w:val="24"/>
        </w:rPr>
        <w:t>备注：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b/>
          <w:sz w:val="24"/>
          <w:szCs w:val="24"/>
        </w:rPr>
      </w:pPr>
      <w:r w:rsidRPr="00726F22">
        <w:rPr>
          <w:rFonts w:asciiTheme="minorEastAsia" w:hAnsiTheme="minorEastAsia" w:cs="Times New Roman" w:hint="eastAsia"/>
          <w:sz w:val="24"/>
          <w:szCs w:val="24"/>
        </w:rPr>
        <w:t>▲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时间：上午8：00--下午16：30。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26F22">
        <w:rPr>
          <w:rFonts w:asciiTheme="minorEastAsia" w:hAnsiTheme="minorEastAsia" w:cs="Times New Roman" w:hint="eastAsia"/>
          <w:sz w:val="24"/>
          <w:szCs w:val="24"/>
        </w:rPr>
        <w:t>▲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请参加网上阅卷的老师自带试卷和</w:t>
      </w:r>
      <w:r w:rsidRPr="00596250">
        <w:rPr>
          <w:rFonts w:asciiTheme="minorEastAsia" w:hAnsiTheme="minorEastAsia" w:cs="Times New Roman" w:hint="eastAsia"/>
          <w:b/>
          <w:color w:val="FF0000"/>
          <w:sz w:val="24"/>
          <w:szCs w:val="24"/>
          <w:u w:val="single"/>
        </w:rPr>
        <w:t>有盖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水杯。做好防疫措施，出示健康码、配戴口罩、配合测量体温。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26F22">
        <w:rPr>
          <w:rFonts w:asciiTheme="minorEastAsia" w:hAnsiTheme="minorEastAsia" w:cs="Times New Roman" w:hint="eastAsia"/>
          <w:sz w:val="24"/>
          <w:szCs w:val="24"/>
        </w:rPr>
        <w:t>▲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阅卷机房安排，见当天电子屏幕。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26F22">
        <w:rPr>
          <w:rFonts w:asciiTheme="minorEastAsia" w:hAnsiTheme="minorEastAsia" w:cs="Times New Roman" w:hint="eastAsia"/>
          <w:sz w:val="24"/>
          <w:szCs w:val="24"/>
        </w:rPr>
        <w:t>▲</w:t>
      </w:r>
      <w:r w:rsidRPr="00596250">
        <w:rPr>
          <w:rFonts w:asciiTheme="minorEastAsia" w:hAnsiTheme="minorEastAsia" w:cs="Times New Roman"/>
          <w:sz w:val="24"/>
          <w:szCs w:val="24"/>
        </w:rPr>
        <w:t>车位有限，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请</w:t>
      </w:r>
      <w:r w:rsidRPr="00596250">
        <w:rPr>
          <w:rFonts w:asciiTheme="minorEastAsia" w:hAnsiTheme="minorEastAsia" w:cs="Times New Roman"/>
          <w:sz w:val="24"/>
          <w:szCs w:val="24"/>
        </w:rPr>
        <w:t>阅卷教师绿色出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行，</w:t>
      </w:r>
      <w:r w:rsidRPr="00596250">
        <w:rPr>
          <w:rFonts w:asciiTheme="minorEastAsia" w:hAnsiTheme="minorEastAsia" w:cs="Times New Roman"/>
          <w:sz w:val="24"/>
          <w:szCs w:val="24"/>
        </w:rPr>
        <w:t>注意交通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安全</w:t>
      </w:r>
      <w:r w:rsidRPr="00596250">
        <w:rPr>
          <w:rFonts w:asciiTheme="minorEastAsia" w:hAnsiTheme="minorEastAsia" w:cs="Times New Roman"/>
          <w:sz w:val="24"/>
          <w:szCs w:val="24"/>
        </w:rPr>
        <w:t>。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2.其它考试</w:t>
      </w:r>
      <w:r w:rsidRPr="00596250">
        <w:rPr>
          <w:rFonts w:asciiTheme="minorEastAsia" w:hAnsiTheme="minorEastAsia" w:hint="eastAsia"/>
          <w:b/>
          <w:sz w:val="24"/>
          <w:szCs w:val="24"/>
        </w:rPr>
        <w:t>科目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高一、高二年级其它期末考试科目均</w:t>
      </w:r>
      <w:r w:rsidR="002B0A1F">
        <w:rPr>
          <w:rFonts w:asciiTheme="minorEastAsia" w:hAnsiTheme="minorEastAsia" w:cs="Times New Roman" w:hint="eastAsia"/>
          <w:sz w:val="24"/>
          <w:szCs w:val="24"/>
        </w:rPr>
        <w:t>根据学校</w:t>
      </w:r>
      <w:bookmarkStart w:id="0" w:name="_GoBack"/>
      <w:bookmarkEnd w:id="0"/>
      <w:r w:rsidRPr="00596250">
        <w:rPr>
          <w:rFonts w:asciiTheme="minorEastAsia" w:hAnsiTheme="minorEastAsia" w:cs="Times New Roman" w:hint="eastAsia"/>
          <w:sz w:val="24"/>
          <w:szCs w:val="24"/>
        </w:rPr>
        <w:t>安排</w:t>
      </w:r>
      <w:r>
        <w:rPr>
          <w:rFonts w:asciiTheme="minorEastAsia" w:hAnsiTheme="minorEastAsia" w:cs="Times New Roman" w:hint="eastAsia"/>
          <w:sz w:val="24"/>
          <w:szCs w:val="24"/>
        </w:rPr>
        <w:t>进行网上</w:t>
      </w:r>
      <w:r w:rsidRPr="00596250">
        <w:rPr>
          <w:rFonts w:asciiTheme="minorEastAsia" w:hAnsiTheme="minorEastAsia" w:cs="Times New Roman" w:hint="eastAsia"/>
          <w:sz w:val="24"/>
          <w:szCs w:val="24"/>
        </w:rPr>
        <w:t>阅卷。</w:t>
      </w:r>
    </w:p>
    <w:p w:rsidR="00596250" w:rsidRPr="00596250" w:rsidRDefault="00596250" w:rsidP="00726F22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3.阅卷要求</w:t>
      </w:r>
    </w:p>
    <w:p w:rsidR="006A67B9" w:rsidRPr="00596250" w:rsidRDefault="00596250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6A67B9" w:rsidRPr="00596250">
        <w:rPr>
          <w:rFonts w:asciiTheme="minorEastAsia" w:hAnsiTheme="minorEastAsia" w:hint="eastAsia"/>
          <w:sz w:val="24"/>
          <w:szCs w:val="24"/>
        </w:rPr>
        <w:t>坚持公平、公正的阅卷原则，打好教研组、</w:t>
      </w:r>
      <w:proofErr w:type="gramStart"/>
      <w:r w:rsidR="006A67B9" w:rsidRPr="00596250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6A67B9" w:rsidRPr="00596250">
        <w:rPr>
          <w:rFonts w:asciiTheme="minorEastAsia" w:hAnsiTheme="minorEastAsia" w:hint="eastAsia"/>
          <w:sz w:val="24"/>
          <w:szCs w:val="24"/>
        </w:rPr>
        <w:t>的团队仗，确保阅卷工作顺利进行。</w:t>
      </w:r>
    </w:p>
    <w:p w:rsidR="006A67B9" w:rsidRPr="00596250" w:rsidRDefault="00596250" w:rsidP="00726F22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（2）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所有学科均采用网上阅卷</w:t>
      </w:r>
      <w:r w:rsidR="00BB527B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形式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，各</w:t>
      </w:r>
      <w:proofErr w:type="gramStart"/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备课组</w:t>
      </w:r>
      <w:proofErr w:type="gramEnd"/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应</w:t>
      </w:r>
      <w:r w:rsidR="00BB527B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于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6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C161F0" w:rsidRPr="00596250">
        <w:rPr>
          <w:rFonts w:asciiTheme="minorEastAsia" w:hAnsiTheme="minorEastAsia"/>
          <w:b/>
          <w:color w:val="FF0000"/>
          <w:sz w:val="24"/>
          <w:szCs w:val="24"/>
        </w:rPr>
        <w:t>2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5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日（周</w:t>
      </w:r>
      <w:r w:rsidR="00726F22">
        <w:rPr>
          <w:rFonts w:asciiTheme="minorEastAsia" w:hAnsiTheme="minorEastAsia" w:hint="eastAsia"/>
          <w:b/>
          <w:color w:val="FF0000"/>
          <w:sz w:val="24"/>
          <w:szCs w:val="24"/>
        </w:rPr>
        <w:t>五</w:t>
      </w:r>
      <w:r w:rsidR="006A67B9" w:rsidRPr="00596250">
        <w:rPr>
          <w:rFonts w:asciiTheme="minorEastAsia" w:hAnsiTheme="minorEastAsia" w:hint="eastAsia"/>
          <w:b/>
          <w:color w:val="FF0000"/>
          <w:sz w:val="24"/>
          <w:szCs w:val="24"/>
        </w:rPr>
        <w:t>）下班前完成阅卷工作。</w:t>
      </w:r>
    </w:p>
    <w:p w:rsidR="006A67B9" w:rsidRPr="00596250" w:rsidRDefault="00726F22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6A67B9" w:rsidRPr="00596250">
        <w:rPr>
          <w:rFonts w:asciiTheme="minorEastAsia" w:hAnsiTheme="minorEastAsia" w:hint="eastAsia"/>
          <w:sz w:val="24"/>
          <w:szCs w:val="24"/>
        </w:rPr>
        <w:t>阅卷完成后一般不修改学生成绩。若有学生确需修改，必须由</w:t>
      </w:r>
      <w:proofErr w:type="gramStart"/>
      <w:r w:rsidR="006A67B9" w:rsidRPr="00596250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6A67B9" w:rsidRPr="00596250">
        <w:rPr>
          <w:rFonts w:asciiTheme="minorEastAsia" w:hAnsiTheme="minorEastAsia" w:hint="eastAsia"/>
          <w:sz w:val="24"/>
          <w:szCs w:val="24"/>
        </w:rPr>
        <w:t>与质量监控中心联系说明情况。</w:t>
      </w:r>
    </w:p>
    <w:p w:rsidR="006A67B9" w:rsidRPr="00596250" w:rsidRDefault="006A67B9" w:rsidP="00726F22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6A67B9" w:rsidRPr="00596250" w:rsidRDefault="006A67B9" w:rsidP="00726F22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96250">
        <w:rPr>
          <w:rFonts w:asciiTheme="minorEastAsia" w:hAnsiTheme="minorEastAsia" w:hint="eastAsia"/>
          <w:b/>
          <w:sz w:val="24"/>
          <w:szCs w:val="24"/>
        </w:rPr>
        <w:t>三、考试分析工作</w:t>
      </w:r>
    </w:p>
    <w:p w:rsidR="006A67B9" w:rsidRPr="00596250" w:rsidRDefault="006A67B9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sz w:val="24"/>
          <w:szCs w:val="24"/>
        </w:rPr>
        <w:t>1、各</w:t>
      </w:r>
      <w:proofErr w:type="gramStart"/>
      <w:r w:rsidRPr="00596250">
        <w:rPr>
          <w:rFonts w:asciiTheme="minorEastAsia" w:hAnsiTheme="minorEastAsia" w:hint="eastAsia"/>
          <w:sz w:val="24"/>
          <w:szCs w:val="24"/>
        </w:rPr>
        <w:t>备课组做好</w:t>
      </w:r>
      <w:proofErr w:type="gramEnd"/>
      <w:r w:rsidRPr="00596250">
        <w:rPr>
          <w:rFonts w:asciiTheme="minorEastAsia" w:hAnsiTheme="minorEastAsia" w:hint="eastAsia"/>
          <w:sz w:val="24"/>
          <w:szCs w:val="24"/>
        </w:rPr>
        <w:t>考试质量分析，及时上交命题报告。查准短板，开展针对性的课堂教学，努力提升教学质量。</w:t>
      </w:r>
    </w:p>
    <w:p w:rsidR="009F43AD" w:rsidRPr="00596250" w:rsidRDefault="006A67B9" w:rsidP="00726F2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sz w:val="24"/>
          <w:szCs w:val="24"/>
        </w:rPr>
        <w:t>2、</w:t>
      </w:r>
      <w:r w:rsidR="003E02BD" w:rsidRPr="00596250">
        <w:rPr>
          <w:rFonts w:asciiTheme="minorEastAsia" w:hAnsiTheme="minorEastAsia" w:hint="eastAsia"/>
          <w:sz w:val="24"/>
          <w:szCs w:val="24"/>
        </w:rPr>
        <w:t>各年级、</w:t>
      </w:r>
      <w:r w:rsidRPr="00596250">
        <w:rPr>
          <w:rFonts w:asciiTheme="minorEastAsia" w:hAnsiTheme="minorEastAsia" w:hint="eastAsia"/>
          <w:sz w:val="24"/>
          <w:szCs w:val="24"/>
        </w:rPr>
        <w:t>各班</w:t>
      </w:r>
      <w:r w:rsidR="003E02BD" w:rsidRPr="00596250">
        <w:rPr>
          <w:rFonts w:asciiTheme="minorEastAsia" w:hAnsiTheme="minorEastAsia" w:hint="eastAsia"/>
          <w:sz w:val="24"/>
          <w:szCs w:val="24"/>
        </w:rPr>
        <w:t>级须</w:t>
      </w:r>
      <w:r w:rsidRPr="00596250">
        <w:rPr>
          <w:rFonts w:asciiTheme="minorEastAsia" w:hAnsiTheme="minorEastAsia" w:hint="eastAsia"/>
          <w:sz w:val="24"/>
          <w:szCs w:val="24"/>
        </w:rPr>
        <w:t>做好学生的考试质量分析，加强学生个体</w:t>
      </w:r>
      <w:r w:rsidR="003E02BD" w:rsidRPr="00596250">
        <w:rPr>
          <w:rFonts w:asciiTheme="minorEastAsia" w:hAnsiTheme="minorEastAsia" w:hint="eastAsia"/>
          <w:sz w:val="24"/>
          <w:szCs w:val="24"/>
        </w:rPr>
        <w:t>情况</w:t>
      </w:r>
      <w:r w:rsidRPr="00596250">
        <w:rPr>
          <w:rFonts w:asciiTheme="minorEastAsia" w:hAnsiTheme="minorEastAsia" w:hint="eastAsia"/>
          <w:sz w:val="24"/>
          <w:szCs w:val="24"/>
        </w:rPr>
        <w:t>分析，积极</w:t>
      </w:r>
      <w:proofErr w:type="gramStart"/>
      <w:r w:rsidRPr="00596250">
        <w:rPr>
          <w:rFonts w:asciiTheme="minorEastAsia" w:hAnsiTheme="minorEastAsia" w:hint="eastAsia"/>
          <w:sz w:val="24"/>
          <w:szCs w:val="24"/>
        </w:rPr>
        <w:t>开展家</w:t>
      </w:r>
      <w:proofErr w:type="gramEnd"/>
      <w:r w:rsidRPr="00596250">
        <w:rPr>
          <w:rFonts w:asciiTheme="minorEastAsia" w:hAnsiTheme="minorEastAsia" w:hint="eastAsia"/>
          <w:sz w:val="24"/>
          <w:szCs w:val="24"/>
        </w:rPr>
        <w:t>校互动</w:t>
      </w:r>
      <w:r w:rsidR="00D80A32" w:rsidRPr="00596250">
        <w:rPr>
          <w:rFonts w:asciiTheme="minorEastAsia" w:hAnsiTheme="minorEastAsia" w:hint="eastAsia"/>
          <w:sz w:val="24"/>
          <w:szCs w:val="24"/>
        </w:rPr>
        <w:t>。</w:t>
      </w:r>
    </w:p>
    <w:p w:rsidR="0025726C" w:rsidRPr="00596250" w:rsidRDefault="0025726C" w:rsidP="009F43A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5726C" w:rsidRPr="00596250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sz w:val="24"/>
          <w:szCs w:val="24"/>
        </w:rPr>
        <w:t>质量监控中心</w:t>
      </w:r>
    </w:p>
    <w:p w:rsidR="0025726C" w:rsidRPr="00596250" w:rsidRDefault="0025726C" w:rsidP="009F43A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96250">
        <w:rPr>
          <w:rFonts w:asciiTheme="minorEastAsia" w:hAnsiTheme="minorEastAsia" w:hint="eastAsia"/>
          <w:sz w:val="24"/>
          <w:szCs w:val="24"/>
        </w:rPr>
        <w:t>20</w:t>
      </w:r>
      <w:r w:rsidR="003E02BD" w:rsidRPr="00596250">
        <w:rPr>
          <w:rFonts w:asciiTheme="minorEastAsia" w:hAnsiTheme="minorEastAsia" w:hint="eastAsia"/>
          <w:sz w:val="24"/>
          <w:szCs w:val="24"/>
        </w:rPr>
        <w:t>2</w:t>
      </w:r>
      <w:r w:rsidR="00C161F0" w:rsidRPr="00596250">
        <w:rPr>
          <w:rFonts w:asciiTheme="minorEastAsia" w:hAnsiTheme="minorEastAsia"/>
          <w:sz w:val="24"/>
          <w:szCs w:val="24"/>
        </w:rPr>
        <w:t>1</w:t>
      </w:r>
      <w:r w:rsidRPr="00596250">
        <w:rPr>
          <w:rFonts w:asciiTheme="minorEastAsia" w:hAnsiTheme="minorEastAsia" w:hint="eastAsia"/>
          <w:sz w:val="24"/>
          <w:szCs w:val="24"/>
        </w:rPr>
        <w:t>.</w:t>
      </w:r>
      <w:r w:rsidR="00726F22">
        <w:rPr>
          <w:rFonts w:asciiTheme="minorEastAsia" w:hAnsiTheme="minorEastAsia" w:hint="eastAsia"/>
          <w:sz w:val="24"/>
          <w:szCs w:val="24"/>
        </w:rPr>
        <w:t>6</w:t>
      </w:r>
    </w:p>
    <w:sectPr w:rsidR="0025726C" w:rsidRPr="00596250" w:rsidSect="00EF4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14" w:rsidRDefault="00411B14" w:rsidP="00710982">
      <w:r>
        <w:separator/>
      </w:r>
    </w:p>
  </w:endnote>
  <w:endnote w:type="continuationSeparator" w:id="0">
    <w:p w:rsidR="00411B14" w:rsidRDefault="00411B14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14" w:rsidRDefault="00411B14" w:rsidP="00710982">
      <w:r>
        <w:separator/>
      </w:r>
    </w:p>
  </w:footnote>
  <w:footnote w:type="continuationSeparator" w:id="0">
    <w:p w:rsidR="00411B14" w:rsidRDefault="00411B14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25726C"/>
    <w:rsid w:val="00273F49"/>
    <w:rsid w:val="00284AD2"/>
    <w:rsid w:val="002B0A1F"/>
    <w:rsid w:val="003A3416"/>
    <w:rsid w:val="003E02BD"/>
    <w:rsid w:val="003F7A07"/>
    <w:rsid w:val="00411B14"/>
    <w:rsid w:val="00420078"/>
    <w:rsid w:val="004F4E40"/>
    <w:rsid w:val="00530672"/>
    <w:rsid w:val="00596250"/>
    <w:rsid w:val="005B610B"/>
    <w:rsid w:val="006A67B9"/>
    <w:rsid w:val="00710982"/>
    <w:rsid w:val="00726F22"/>
    <w:rsid w:val="0080276C"/>
    <w:rsid w:val="00883740"/>
    <w:rsid w:val="00973748"/>
    <w:rsid w:val="00987B85"/>
    <w:rsid w:val="009E03C9"/>
    <w:rsid w:val="009F43AD"/>
    <w:rsid w:val="00A1532F"/>
    <w:rsid w:val="00A406F6"/>
    <w:rsid w:val="00A560EF"/>
    <w:rsid w:val="00B0635E"/>
    <w:rsid w:val="00B30B5C"/>
    <w:rsid w:val="00B93FD1"/>
    <w:rsid w:val="00BA2BE0"/>
    <w:rsid w:val="00BB527B"/>
    <w:rsid w:val="00C161F0"/>
    <w:rsid w:val="00C87B6B"/>
    <w:rsid w:val="00CE35E1"/>
    <w:rsid w:val="00D80A32"/>
    <w:rsid w:val="00DF51B4"/>
    <w:rsid w:val="00EF49D6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26D3-5803-44D5-9C88-5F411CFA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23</cp:revision>
  <cp:lastPrinted>2020-09-24T22:56:00Z</cp:lastPrinted>
  <dcterms:created xsi:type="dcterms:W3CDTF">2018-10-08T23:37:00Z</dcterms:created>
  <dcterms:modified xsi:type="dcterms:W3CDTF">2021-06-17T23:47:00Z</dcterms:modified>
</cp:coreProperties>
</file>